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6B" w:rsidRDefault="0026186B" w:rsidP="002618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C4FF2">
        <w:rPr>
          <w:rStyle w:val="c4"/>
          <w:b/>
          <w:color w:val="000000"/>
          <w:sz w:val="28"/>
          <w:szCs w:val="28"/>
        </w:rPr>
        <w:t xml:space="preserve">Отчет по самообразованию </w:t>
      </w:r>
    </w:p>
    <w:p w:rsidR="0026186B" w:rsidRPr="00EC4FF2" w:rsidRDefault="0026186B" w:rsidP="002618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C4FF2">
        <w:rPr>
          <w:rStyle w:val="c4"/>
          <w:b/>
          <w:color w:val="000000"/>
          <w:sz w:val="28"/>
          <w:szCs w:val="28"/>
        </w:rPr>
        <w:t>учителя русского языка и чтения</w:t>
      </w:r>
    </w:p>
    <w:p w:rsidR="0026186B" w:rsidRPr="00EC4FF2" w:rsidRDefault="0026186B" w:rsidP="002618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 w:rsidRPr="00EC4FF2">
        <w:rPr>
          <w:rStyle w:val="c4"/>
          <w:b/>
          <w:color w:val="000000"/>
          <w:sz w:val="28"/>
          <w:szCs w:val="28"/>
        </w:rPr>
        <w:t>Пипочкиной  Натальи  Петровны</w:t>
      </w:r>
    </w:p>
    <w:p w:rsidR="0026186B" w:rsidRDefault="0026186B" w:rsidP="0026186B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за 2023 – 2024  учебный </w:t>
      </w:r>
      <w:r w:rsidRPr="00EC4FF2">
        <w:rPr>
          <w:rStyle w:val="c4"/>
          <w:b/>
          <w:color w:val="000000"/>
          <w:sz w:val="28"/>
          <w:szCs w:val="28"/>
        </w:rPr>
        <w:t xml:space="preserve"> год</w:t>
      </w:r>
    </w:p>
    <w:p w:rsidR="0026186B" w:rsidRDefault="0026186B" w:rsidP="002618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6186B" w:rsidRPr="008D4889" w:rsidRDefault="0026186B" w:rsidP="002618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– 2024  учебном году я продолжила  работать по теме</w:t>
      </w:r>
      <w:r w:rsidRPr="008D4889">
        <w:rPr>
          <w:color w:val="000000"/>
          <w:sz w:val="28"/>
          <w:szCs w:val="28"/>
        </w:rPr>
        <w:t xml:space="preserve"> самообразования </w:t>
      </w:r>
      <w:r w:rsidR="0028651C">
        <w:rPr>
          <w:color w:val="000000"/>
          <w:sz w:val="28"/>
          <w:szCs w:val="28"/>
        </w:rPr>
        <w:t xml:space="preserve"> </w:t>
      </w:r>
      <w:r w:rsidRPr="008D4889">
        <w:rPr>
          <w:color w:val="000000"/>
          <w:sz w:val="28"/>
          <w:szCs w:val="28"/>
        </w:rPr>
        <w:t>- «И</w:t>
      </w:r>
      <w:r>
        <w:rPr>
          <w:color w:val="000000"/>
          <w:sz w:val="28"/>
          <w:szCs w:val="28"/>
        </w:rPr>
        <w:t xml:space="preserve">спользование игровых технологий </w:t>
      </w:r>
      <w:r w:rsidRPr="008D4889">
        <w:rPr>
          <w:color w:val="000000"/>
          <w:sz w:val="28"/>
          <w:szCs w:val="28"/>
        </w:rPr>
        <w:t xml:space="preserve"> на уроках русского языка».</w:t>
      </w:r>
    </w:p>
    <w:p w:rsidR="0026186B" w:rsidRPr="008D4889" w:rsidRDefault="0026186B" w:rsidP="00261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</w:t>
      </w:r>
      <w:r w:rsidRPr="008D4889">
        <w:rPr>
          <w:color w:val="000000"/>
          <w:sz w:val="28"/>
          <w:szCs w:val="28"/>
        </w:rPr>
        <w:t xml:space="preserve"> моей</w:t>
      </w:r>
      <w:r>
        <w:rPr>
          <w:color w:val="000000"/>
          <w:sz w:val="28"/>
          <w:szCs w:val="28"/>
        </w:rPr>
        <w:t xml:space="preserve"> </w:t>
      </w:r>
      <w:r w:rsidRPr="008D4889">
        <w:rPr>
          <w:color w:val="000000"/>
          <w:sz w:val="28"/>
          <w:szCs w:val="28"/>
        </w:rPr>
        <w:t xml:space="preserve"> работы - обобщение опыта по внедрению </w:t>
      </w:r>
      <w:proofErr w:type="gramStart"/>
      <w:r w:rsidRPr="008D4889">
        <w:rPr>
          <w:color w:val="000000"/>
          <w:sz w:val="28"/>
          <w:szCs w:val="28"/>
        </w:rPr>
        <w:t>игровых</w:t>
      </w:r>
      <w:proofErr w:type="gramEnd"/>
      <w:r w:rsidRPr="008D4889">
        <w:rPr>
          <w:color w:val="000000"/>
          <w:sz w:val="28"/>
          <w:szCs w:val="28"/>
        </w:rPr>
        <w:t xml:space="preserve"> технологий в учебный</w:t>
      </w:r>
      <w:r>
        <w:rPr>
          <w:color w:val="000000"/>
          <w:sz w:val="28"/>
          <w:szCs w:val="28"/>
        </w:rPr>
        <w:t xml:space="preserve"> </w:t>
      </w:r>
      <w:r w:rsidRPr="008D4889">
        <w:rPr>
          <w:color w:val="000000"/>
          <w:sz w:val="28"/>
          <w:szCs w:val="28"/>
        </w:rPr>
        <w:t>̆ процесс, демонстрация эффективности метода.</w:t>
      </w:r>
    </w:p>
    <w:p w:rsidR="0026186B" w:rsidRPr="008D4889" w:rsidRDefault="0026186B" w:rsidP="00261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Задачи:</w:t>
      </w:r>
    </w:p>
    <w:p w:rsidR="0026186B" w:rsidRPr="008D4889" w:rsidRDefault="0026186B" w:rsidP="00261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раскрыть особенности игровых технологий;</w:t>
      </w:r>
    </w:p>
    <w:p w:rsidR="0026186B" w:rsidRPr="008D4889" w:rsidRDefault="0026186B" w:rsidP="00261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показать возможную методику организации уроков русского языка с использованием игровых технологий;</w:t>
      </w:r>
    </w:p>
    <w:p w:rsidR="0026186B" w:rsidRPr="008D4889" w:rsidRDefault="0026186B" w:rsidP="002618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D4889">
        <w:rPr>
          <w:color w:val="000000"/>
          <w:sz w:val="28"/>
          <w:szCs w:val="28"/>
        </w:rPr>
        <w:t>определить, какое место игровые технологии занимают в учебно-воспитательном процессе;</w:t>
      </w:r>
    </w:p>
    <w:p w:rsidR="0026186B" w:rsidRDefault="0026186B" w:rsidP="002618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8D4889">
        <w:rPr>
          <w:color w:val="000000"/>
          <w:sz w:val="28"/>
          <w:szCs w:val="28"/>
        </w:rPr>
        <w:t>гровые технологии способствуют воспитанию познавательных интересов и активизации деятельности учащихся на уроках русского языка.</w:t>
      </w:r>
    </w:p>
    <w:p w:rsidR="0026186B" w:rsidRPr="00D507C8" w:rsidRDefault="0026186B" w:rsidP="0026186B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07C8">
        <w:rPr>
          <w:sz w:val="28"/>
          <w:szCs w:val="28"/>
        </w:rPr>
        <w:t>Использование игровых технологий на уроках русского языка и  чтения позволяет в непринуждённой форме решать  задачи, такие как:</w:t>
      </w:r>
    </w:p>
    <w:p w:rsidR="0026186B" w:rsidRPr="00D507C8" w:rsidRDefault="0026186B" w:rsidP="0026186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07C8">
        <w:rPr>
          <w:sz w:val="28"/>
          <w:szCs w:val="28"/>
        </w:rPr>
        <w:t>расширение кругозора;</w:t>
      </w:r>
    </w:p>
    <w:p w:rsidR="0026186B" w:rsidRPr="00D507C8" w:rsidRDefault="0026186B" w:rsidP="0026186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07C8">
        <w:rPr>
          <w:sz w:val="28"/>
          <w:szCs w:val="28"/>
        </w:rPr>
        <w:t>формирование определённых умений и навыков;</w:t>
      </w:r>
    </w:p>
    <w:p w:rsidR="0026186B" w:rsidRPr="00D507C8" w:rsidRDefault="0026186B" w:rsidP="0026186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07C8">
        <w:rPr>
          <w:sz w:val="28"/>
          <w:szCs w:val="28"/>
        </w:rPr>
        <w:t>воспитание нравственных, эстетических и мировоззренческих установок;</w:t>
      </w:r>
    </w:p>
    <w:p w:rsidR="0026186B" w:rsidRPr="00D507C8" w:rsidRDefault="0026186B" w:rsidP="0026186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07C8">
        <w:rPr>
          <w:sz w:val="28"/>
          <w:szCs w:val="28"/>
        </w:rPr>
        <w:t>развитие внимания, логического мышления, творческих способностей;</w:t>
      </w:r>
    </w:p>
    <w:p w:rsidR="0026186B" w:rsidRPr="00D507C8" w:rsidRDefault="0026186B" w:rsidP="0026186B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507C8">
        <w:rPr>
          <w:sz w:val="28"/>
          <w:szCs w:val="28"/>
        </w:rPr>
        <w:t>приобщение к нормам и ценностям общества.</w:t>
      </w:r>
    </w:p>
    <w:p w:rsidR="0026186B" w:rsidRDefault="0026186B" w:rsidP="0026186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 xml:space="preserve"> В  течение </w:t>
      </w:r>
      <w:r>
        <w:rPr>
          <w:rStyle w:val="c4"/>
          <w:color w:val="000000"/>
          <w:sz w:val="28"/>
          <w:szCs w:val="28"/>
        </w:rPr>
        <w:t xml:space="preserve">2023 – 2024 учебного  года </w:t>
      </w:r>
      <w:r w:rsidRPr="00AC1731">
        <w:rPr>
          <w:rStyle w:val="c4"/>
          <w:color w:val="000000"/>
          <w:sz w:val="28"/>
          <w:szCs w:val="28"/>
        </w:rPr>
        <w:t xml:space="preserve"> проводилась работа по   накоплению методического  материала, необходимого в дальнейшей работе по выбранной т</w:t>
      </w:r>
      <w:r>
        <w:rPr>
          <w:rStyle w:val="c4"/>
          <w:color w:val="000000"/>
          <w:sz w:val="28"/>
          <w:szCs w:val="28"/>
        </w:rPr>
        <w:t xml:space="preserve">еме. В ходе данной  работы была </w:t>
      </w:r>
      <w:r w:rsidRPr="00AC1731">
        <w:rPr>
          <w:rStyle w:val="c4"/>
          <w:color w:val="000000"/>
          <w:sz w:val="28"/>
          <w:szCs w:val="28"/>
        </w:rPr>
        <w:t>изучена  следующая  литература:</w:t>
      </w:r>
    </w:p>
    <w:p w:rsidR="0026186B" w:rsidRPr="0026186B" w:rsidRDefault="0026186B" w:rsidP="002618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26186B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«Применение игровых технологий на уроках русского языка и чтения в 5-6 классах.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Атакова Х.И.</w:t>
      </w:r>
    </w:p>
    <w:p w:rsidR="0026186B" w:rsidRPr="0026186B" w:rsidRDefault="0026186B" w:rsidP="0026186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261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Игровые технологии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1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 русского языка и </w:t>
      </w:r>
      <w:r w:rsidRPr="002618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26186B" w:rsidRDefault="0026186B" w:rsidP="0026186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Икомасова С.В.</w:t>
      </w:r>
    </w:p>
    <w:p w:rsidR="00393546" w:rsidRDefault="00393546" w:rsidP="0039354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«Проблема  формирования орфографической зоркости на уроке русского языка»  Коваль Н.А.</w:t>
      </w:r>
    </w:p>
    <w:p w:rsidR="00393546" w:rsidRPr="00393546" w:rsidRDefault="00393546" w:rsidP="00393546">
      <w:pPr>
        <w:pStyle w:val="a4"/>
        <w:numPr>
          <w:ilvl w:val="0"/>
          <w:numId w:val="5"/>
        </w:num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93546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  <w:t>«Формирование словарно-орфографической зоркости учащихся на уроках русского языка» Шадрова В.И.</w:t>
      </w:r>
    </w:p>
    <w:p w:rsidR="00393546" w:rsidRPr="00393546" w:rsidRDefault="00393546" w:rsidP="00393546">
      <w:pPr>
        <w:pStyle w:val="a4"/>
        <w:numPr>
          <w:ilvl w:val="0"/>
          <w:numId w:val="5"/>
        </w:num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</w:rPr>
        <w:t>«</w:t>
      </w:r>
      <w:r w:rsidRPr="0039354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bdr w:val="none" w:sz="0" w:space="0" w:color="auto" w:frame="1"/>
        </w:rPr>
        <w:t>Развитие навыка грамотного чтения у школьников» Будникова И.Н.</w:t>
      </w:r>
    </w:p>
    <w:p w:rsidR="00393546" w:rsidRPr="00393546" w:rsidRDefault="00393546" w:rsidP="00393546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393546">
        <w:rPr>
          <w:b w:val="0"/>
          <w:sz w:val="28"/>
          <w:szCs w:val="28"/>
        </w:rPr>
        <w:t>«Развитие скорости чтения у учащихся»  Салихова А.В.</w:t>
      </w:r>
    </w:p>
    <w:p w:rsidR="00393546" w:rsidRPr="00393546" w:rsidRDefault="00393546" w:rsidP="00393546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393546">
        <w:rPr>
          <w:b w:val="0"/>
          <w:bCs w:val="0"/>
          <w:sz w:val="28"/>
          <w:szCs w:val="28"/>
        </w:rPr>
        <w:t>"Организация работы по повышению качества техники чтения".</w:t>
      </w:r>
      <w:r>
        <w:rPr>
          <w:b w:val="0"/>
          <w:bCs w:val="0"/>
          <w:sz w:val="28"/>
          <w:szCs w:val="28"/>
        </w:rPr>
        <w:t xml:space="preserve"> Грекова Т.И.</w:t>
      </w:r>
    </w:p>
    <w:p w:rsidR="00393546" w:rsidRPr="00393546" w:rsidRDefault="00393546" w:rsidP="00393546">
      <w:pPr>
        <w:pStyle w:val="a4"/>
        <w:spacing w:after="0" w:line="345" w:lineRule="atLeast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26186B" w:rsidRDefault="0026186B" w:rsidP="0026186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186B" w:rsidRPr="00BE4036" w:rsidRDefault="0026186B" w:rsidP="002618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    Иг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ровые технологии я продолжаю использовать  на уроках  русского языка и чтения  в 5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-9 классах. </w:t>
      </w:r>
    </w:p>
    <w:p w:rsidR="0026186B" w:rsidRDefault="0026186B" w:rsidP="0026186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   Игровую 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деятель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ность,  как элемент урока применяю 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на любом его этапе и как самостоятельное учебное занятие: уроки-игры, уроки-соревнования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84BDF">
        <w:rPr>
          <w:rStyle w:val="c4"/>
          <w:rFonts w:ascii="Times New Roman" w:hAnsi="Times New Roman" w:cs="Times New Roman"/>
          <w:color w:val="000000"/>
          <w:sz w:val="28"/>
          <w:szCs w:val="28"/>
        </w:rPr>
        <w:t>у</w:t>
      </w:r>
      <w:r w:rsidRPr="00584BDF">
        <w:rPr>
          <w:rFonts w:ascii="Times New Roman" w:hAnsi="Times New Roman" w:cs="Times New Roman"/>
          <w:sz w:val="28"/>
          <w:szCs w:val="28"/>
        </w:rPr>
        <w:t>рок – кроссворд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4BDF">
        <w:rPr>
          <w:rFonts w:ascii="Times New Roman" w:hAnsi="Times New Roman" w:cs="Times New Roman"/>
          <w:sz w:val="28"/>
          <w:szCs w:val="28"/>
        </w:rPr>
        <w:t>урок знакомство с новой книгой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AE0" w:rsidRPr="00BE4036" w:rsidRDefault="005B6AE0" w:rsidP="002618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186B" w:rsidRDefault="005B6AE0" w:rsidP="0026186B">
      <w:pPr>
        <w:shd w:val="clear" w:color="auto" w:fill="FFFFFF"/>
        <w:spacing w:after="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     Анализ  контрольных  диктантов и проверка техники чтения  за учебный год, показал</w:t>
      </w: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86B"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26186B"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что качество знаний увеличилось,  показатели  стабильные, успеваемость держится на уровне 10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0%.  Это   объясняется </w:t>
      </w:r>
      <w:r w:rsidR="0026186B"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тем, что на уроках уделялось достаточно времени  для  повторения изученного ранее  материала, </w:t>
      </w:r>
      <w:r w:rsidR="0026186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словарной  работе, </w:t>
      </w:r>
      <w:r w:rsidR="0026186B"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повышалась учебная мотивация у учащихся через применение дифференцированных заданий и использование игровых технологий, что соответствует выбранной теме по самообразованию:  «Использование игровых технологий на уроках русского языка».</w:t>
      </w:r>
    </w:p>
    <w:p w:rsidR="0026186B" w:rsidRPr="008A08DF" w:rsidRDefault="0026186B" w:rsidP="0026186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186B" w:rsidRPr="00B83621" w:rsidRDefault="0026186B" w:rsidP="0026186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1731">
        <w:rPr>
          <w:color w:val="000000"/>
          <w:sz w:val="28"/>
          <w:szCs w:val="28"/>
        </w:rPr>
        <w:t xml:space="preserve">     Кроме использования на уроках выбранной технологии, для повышения уровня самообразования </w:t>
      </w:r>
      <w:r>
        <w:rPr>
          <w:color w:val="000000"/>
          <w:sz w:val="28"/>
          <w:szCs w:val="28"/>
        </w:rPr>
        <w:t xml:space="preserve"> мною проделана следующая работа:</w:t>
      </w:r>
    </w:p>
    <w:p w:rsidR="0026186B" w:rsidRDefault="0026186B" w:rsidP="0026186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3621">
        <w:rPr>
          <w:color w:val="000000"/>
          <w:sz w:val="28"/>
          <w:szCs w:val="28"/>
        </w:rPr>
        <w:t xml:space="preserve">Проведен  открытый  урок </w:t>
      </w:r>
      <w:r w:rsidR="00B510F8">
        <w:rPr>
          <w:color w:val="000000"/>
          <w:sz w:val="28"/>
          <w:szCs w:val="28"/>
        </w:rPr>
        <w:t xml:space="preserve">  русского языка в 7 классе по теме: «Значение местоимений  в речи</w:t>
      </w:r>
      <w:r w:rsidRPr="000340CD">
        <w:rPr>
          <w:color w:val="000000"/>
          <w:sz w:val="28"/>
          <w:szCs w:val="28"/>
        </w:rPr>
        <w:t>»</w:t>
      </w:r>
    </w:p>
    <w:p w:rsidR="0026186B" w:rsidRPr="000340CD" w:rsidRDefault="0026186B" w:rsidP="0026186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 открытый классный час по теме</w:t>
      </w:r>
      <w:r w:rsidR="00B510F8">
        <w:rPr>
          <w:color w:val="000000"/>
          <w:sz w:val="28"/>
          <w:szCs w:val="28"/>
        </w:rPr>
        <w:t>: «Давайте поговорим о нас</w:t>
      </w:r>
      <w:r>
        <w:rPr>
          <w:color w:val="000000"/>
          <w:sz w:val="28"/>
          <w:szCs w:val="28"/>
        </w:rPr>
        <w:t>»</w:t>
      </w:r>
    </w:p>
    <w:p w:rsidR="0026186B" w:rsidRDefault="0026186B" w:rsidP="0026186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Проведена предметная неделя русского языка и чтения.</w:t>
      </w:r>
    </w:p>
    <w:p w:rsidR="00EB5807" w:rsidRDefault="00EB5807" w:rsidP="0026186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 общешкольное мероариятие: «День родного языка».</w:t>
      </w:r>
    </w:p>
    <w:p w:rsidR="00D507C8" w:rsidRDefault="00D507C8" w:rsidP="0026186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Посещены открытые уроки  коллег тнашей школы:  урок  географии – Татлыбаева Н.Р.,  истории – Тяпухина С.В., Старыгин А.А. – столярное дело,  Ганина Н.А. -  швейное дело.</w:t>
      </w:r>
    </w:p>
    <w:p w:rsidR="00D507C8" w:rsidRDefault="00D507C8" w:rsidP="0026186B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Посещены открытые классные часы:  Куватовой А.А.. Хисаметдиновой Г.Р.,  Гурентьевой Е.В., Шостак Л.В.,  Татлыбаевой   Н.Р.</w:t>
      </w:r>
    </w:p>
    <w:p w:rsidR="00D507C8" w:rsidRDefault="00D507C8" w:rsidP="00D507C8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</w:p>
    <w:p w:rsidR="00B510F8" w:rsidRPr="00B510F8" w:rsidRDefault="0026186B" w:rsidP="00B510F8">
      <w:pPr>
        <w:pStyle w:val="TableParagraph"/>
        <w:ind w:left="0"/>
        <w:rPr>
          <w:sz w:val="28"/>
          <w:szCs w:val="28"/>
        </w:rPr>
      </w:pPr>
      <w:r w:rsidRPr="006B7B57">
        <w:rPr>
          <w:sz w:val="28"/>
          <w:szCs w:val="28"/>
          <w:shd w:val="clear" w:color="auto" w:fill="FFFFFF"/>
        </w:rPr>
        <w:t>Конспекты и презентации уроков русского языка и чтения по темам:</w:t>
      </w:r>
      <w:r w:rsidR="00B510F8">
        <w:rPr>
          <w:sz w:val="28"/>
          <w:szCs w:val="28"/>
          <w:shd w:val="clear" w:color="auto" w:fill="FFFFFF"/>
        </w:rPr>
        <w:t xml:space="preserve"> «Корень и однокоренные слова»,  </w:t>
      </w:r>
      <w:r w:rsidR="00B510F8" w:rsidRPr="00B510F8">
        <w:rPr>
          <w:sz w:val="28"/>
          <w:szCs w:val="28"/>
          <w:shd w:val="clear" w:color="auto" w:fill="FFFFFF"/>
        </w:rPr>
        <w:t>«</w:t>
      </w:r>
      <w:r w:rsidR="00B510F8" w:rsidRPr="00B510F8">
        <w:rPr>
          <w:sz w:val="28"/>
          <w:szCs w:val="28"/>
        </w:rPr>
        <w:t>Приставка и предлог»,</w:t>
      </w:r>
      <w:r w:rsidR="00B510F8">
        <w:t xml:space="preserve"> </w:t>
      </w:r>
      <w:r w:rsidR="00B510F8" w:rsidRPr="00B510F8">
        <w:rPr>
          <w:sz w:val="28"/>
          <w:szCs w:val="28"/>
        </w:rPr>
        <w:t>«Различение частей речи по вопросам и значениям»,</w:t>
      </w:r>
      <w:r w:rsidR="00B510F8">
        <w:rPr>
          <w:sz w:val="28"/>
          <w:szCs w:val="28"/>
        </w:rPr>
        <w:t xml:space="preserve"> </w:t>
      </w:r>
      <w:r w:rsidR="00B510F8" w:rsidRPr="00B510F8">
        <w:rPr>
          <w:sz w:val="28"/>
          <w:szCs w:val="28"/>
        </w:rPr>
        <w:t>«Изменение</w:t>
      </w:r>
      <w:r w:rsidR="00B510F8" w:rsidRPr="00B510F8">
        <w:rPr>
          <w:spacing w:val="-5"/>
          <w:sz w:val="28"/>
          <w:szCs w:val="28"/>
        </w:rPr>
        <w:t xml:space="preserve"> имен </w:t>
      </w:r>
      <w:r w:rsidR="00B510F8" w:rsidRPr="00B510F8">
        <w:rPr>
          <w:sz w:val="28"/>
          <w:szCs w:val="28"/>
        </w:rPr>
        <w:t>существительных</w:t>
      </w:r>
      <w:r w:rsidR="00B510F8" w:rsidRPr="00B510F8">
        <w:rPr>
          <w:spacing w:val="-8"/>
          <w:sz w:val="28"/>
          <w:szCs w:val="28"/>
        </w:rPr>
        <w:t xml:space="preserve"> </w:t>
      </w:r>
      <w:r w:rsidR="00B510F8" w:rsidRPr="00B510F8">
        <w:rPr>
          <w:sz w:val="28"/>
          <w:szCs w:val="28"/>
        </w:rPr>
        <w:t>по падежам.</w:t>
      </w:r>
    </w:p>
    <w:p w:rsidR="00EB5807" w:rsidRDefault="00B510F8" w:rsidP="00B510F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510F8">
        <w:rPr>
          <w:sz w:val="28"/>
          <w:szCs w:val="28"/>
        </w:rPr>
        <w:t>Понятие</w:t>
      </w:r>
      <w:r w:rsidRPr="00B510F8">
        <w:rPr>
          <w:spacing w:val="-8"/>
          <w:sz w:val="28"/>
          <w:szCs w:val="28"/>
        </w:rPr>
        <w:t xml:space="preserve"> </w:t>
      </w:r>
      <w:r w:rsidRPr="00B510F8">
        <w:rPr>
          <w:sz w:val="28"/>
          <w:szCs w:val="28"/>
        </w:rPr>
        <w:t>о</w:t>
      </w:r>
      <w:r w:rsidRPr="00B510F8">
        <w:rPr>
          <w:spacing w:val="3"/>
          <w:sz w:val="28"/>
          <w:szCs w:val="28"/>
        </w:rPr>
        <w:t xml:space="preserve"> </w:t>
      </w:r>
      <w:r w:rsidRPr="00B510F8">
        <w:rPr>
          <w:sz w:val="28"/>
          <w:szCs w:val="28"/>
        </w:rPr>
        <w:t xml:space="preserve">склонении», </w:t>
      </w:r>
      <w:r>
        <w:rPr>
          <w:sz w:val="28"/>
          <w:szCs w:val="28"/>
        </w:rPr>
        <w:t xml:space="preserve"> </w:t>
      </w:r>
      <w:r w:rsidRPr="00B510F8">
        <w:rPr>
          <w:spacing w:val="2"/>
          <w:sz w:val="28"/>
          <w:szCs w:val="28"/>
        </w:rPr>
        <w:t>Л. Н. Толстой « Кавказский пленник», Н. А. Некрасов « Несжатая полоса»</w:t>
      </w:r>
      <w:r>
        <w:rPr>
          <w:spacing w:val="2"/>
          <w:sz w:val="28"/>
          <w:szCs w:val="28"/>
        </w:rPr>
        <w:t xml:space="preserve">, </w:t>
      </w:r>
      <w:r w:rsidRPr="00B510F8">
        <w:rPr>
          <w:sz w:val="28"/>
          <w:szCs w:val="28"/>
        </w:rPr>
        <w:t>К.Г. Паустовский. «Стекольный мастер»</w:t>
      </w:r>
      <w:r>
        <w:rPr>
          <w:sz w:val="28"/>
          <w:szCs w:val="28"/>
        </w:rPr>
        <w:t xml:space="preserve">, </w:t>
      </w:r>
    </w:p>
    <w:p w:rsidR="0026186B" w:rsidRPr="00B510F8" w:rsidRDefault="00B510F8" w:rsidP="00B510F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B5807">
        <w:rPr>
          <w:sz w:val="28"/>
          <w:szCs w:val="28"/>
        </w:rPr>
        <w:t>Р.</w:t>
      </w:r>
      <w:r w:rsidRPr="005E0ECF">
        <w:t xml:space="preserve"> </w:t>
      </w:r>
      <w:r w:rsidRPr="00B510F8">
        <w:rPr>
          <w:sz w:val="28"/>
          <w:szCs w:val="28"/>
        </w:rPr>
        <w:t>Гамзатов. «Журавли»</w:t>
      </w:r>
      <w:r>
        <w:rPr>
          <w:sz w:val="28"/>
          <w:szCs w:val="28"/>
        </w:rPr>
        <w:t xml:space="preserve"> </w:t>
      </w:r>
      <w:r w:rsidR="0026186B">
        <w:rPr>
          <w:color w:val="181818"/>
          <w:sz w:val="28"/>
          <w:szCs w:val="28"/>
          <w:shd w:val="clear" w:color="auto" w:fill="FFFFFF"/>
        </w:rPr>
        <w:t>и др.</w:t>
      </w:r>
      <w:r w:rsidR="0026186B">
        <w:rPr>
          <w:sz w:val="28"/>
          <w:szCs w:val="28"/>
          <w:shd w:val="clear" w:color="auto" w:fill="FFFFFF"/>
        </w:rPr>
        <w:t xml:space="preserve"> </w:t>
      </w:r>
      <w:r w:rsidR="0026186B" w:rsidRPr="006B7B57">
        <w:rPr>
          <w:sz w:val="28"/>
          <w:szCs w:val="28"/>
          <w:shd w:val="clear" w:color="auto" w:fill="FFFFFF"/>
        </w:rPr>
        <w:t>- добавлены на сайт ИНФОУРОК.</w:t>
      </w:r>
    </w:p>
    <w:p w:rsidR="0026186B" w:rsidRPr="00AC1731" w:rsidRDefault="0026186B" w:rsidP="00D507C8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>.</w:t>
      </w:r>
    </w:p>
    <w:p w:rsidR="0026186B" w:rsidRDefault="0026186B" w:rsidP="0026186B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BE4036">
        <w:rPr>
          <w:rStyle w:val="c1"/>
          <w:rFonts w:ascii="Times New Roman" w:hAnsi="Times New Roman" w:cs="Times New Roman"/>
          <w:bCs/>
          <w:iCs/>
          <w:color w:val="000000"/>
          <w:sz w:val="28"/>
          <w:szCs w:val="28"/>
        </w:rPr>
        <w:t>Принимала участие в работе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методического  школьного объединения учителей  старших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классов, классных руководителей  и педагогического совета</w:t>
      </w:r>
      <w:r w:rsidRPr="00BE403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школы.</w:t>
      </w:r>
    </w:p>
    <w:p w:rsidR="00EB5807" w:rsidRDefault="00EB5807" w:rsidP="00EB5807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Прошла курсы повышения квалификации в АНО ДПО «АВС – Центр»  по дополнительной профессиональной программе: « Особенности внедрения федеральной адаптированной основной общеобразовательной программы </w:t>
      </w:r>
      <w:proofErr w:type="gramStart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отсталостью».</w:t>
      </w:r>
    </w:p>
    <w:p w:rsidR="00EB5807" w:rsidRPr="00EB5807" w:rsidRDefault="00D507C8" w:rsidP="00EB58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Приняла  у</w:t>
      </w:r>
      <w:r w:rsidR="00EB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частие в </w:t>
      </w:r>
      <w:r w:rsidR="00EB5807" w:rsidRPr="00EB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</w:t>
      </w:r>
      <w:r w:rsidR="00EB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B5807" w:rsidRPr="00EB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Аналитического центра ФГБУ ФИОКО «Правовое воспитание и формирование законопослушного поведения </w:t>
      </w:r>
      <w:proofErr w:type="gramStart"/>
      <w:r w:rsidR="00EB5807" w:rsidRPr="00EB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EB5807" w:rsidRPr="00EB58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 </w:t>
      </w:r>
    </w:p>
    <w:p w:rsidR="00EB5807" w:rsidRPr="0011016C" w:rsidRDefault="00D507C8" w:rsidP="00EB5807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Приняла  у</w:t>
      </w:r>
      <w:r w:rsidR="00EB5807">
        <w:rPr>
          <w:rFonts w:ascii="Times New Roman" w:hAnsi="Times New Roman"/>
          <w:sz w:val="28"/>
          <w:szCs w:val="28"/>
        </w:rPr>
        <w:t xml:space="preserve">частие в </w:t>
      </w:r>
      <w:r w:rsidR="00EB5807" w:rsidRPr="0011016C">
        <w:rPr>
          <w:rFonts w:ascii="Times New Roman" w:hAnsi="Times New Roman"/>
          <w:sz w:val="28"/>
          <w:szCs w:val="28"/>
        </w:rPr>
        <w:t>вебинар</w:t>
      </w:r>
      <w:r w:rsidR="00EB5807">
        <w:rPr>
          <w:rFonts w:ascii="Times New Roman" w:hAnsi="Times New Roman"/>
          <w:sz w:val="28"/>
          <w:szCs w:val="28"/>
        </w:rPr>
        <w:t>е</w:t>
      </w:r>
      <w:r w:rsidR="00EB5807" w:rsidRPr="0011016C">
        <w:rPr>
          <w:rFonts w:ascii="Times New Roman" w:hAnsi="Times New Roman"/>
          <w:sz w:val="28"/>
          <w:szCs w:val="28"/>
        </w:rPr>
        <w:t xml:space="preserve"> на тему «Информационно-коммуникационные технологии в профориентационной работе с детьми </w:t>
      </w:r>
      <w:r w:rsidR="00EB5807">
        <w:rPr>
          <w:rFonts w:ascii="Times New Roman" w:hAnsi="Times New Roman"/>
          <w:sz w:val="28"/>
          <w:szCs w:val="28"/>
        </w:rPr>
        <w:t xml:space="preserve">с </w:t>
      </w:r>
      <w:r w:rsidR="00EB5807" w:rsidRPr="0011016C">
        <w:rPr>
          <w:rFonts w:ascii="Times New Roman" w:hAnsi="Times New Roman"/>
          <w:sz w:val="28"/>
          <w:szCs w:val="28"/>
        </w:rPr>
        <w:t>ОВЗ».</w:t>
      </w:r>
    </w:p>
    <w:p w:rsidR="0026186B" w:rsidRDefault="00AF0007" w:rsidP="00AF0007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Приняла  участие</w:t>
      </w:r>
      <w:r w:rsidR="00EB5807" w:rsidRPr="00EB580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 диагностике профессиональных компетенций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F0007" w:rsidRPr="00AF0007" w:rsidRDefault="00AF0007" w:rsidP="00AF0007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AF0007" w:rsidRDefault="0026186B" w:rsidP="00AF0007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уроках русского языка  </w:t>
      </w:r>
      <w:r w:rsidRPr="00B01B29">
        <w:rPr>
          <w:rFonts w:ascii="Times New Roman" w:eastAsia="Times New Roman" w:hAnsi="Times New Roman" w:cs="Times New Roman"/>
          <w:color w:val="010101"/>
          <w:sz w:val="28"/>
          <w:szCs w:val="28"/>
        </w:rPr>
        <w:t>я в 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кущем учебном году использовала </w:t>
      </w:r>
      <w:r w:rsidRPr="00B01B29">
        <w:rPr>
          <w:rFonts w:ascii="Times New Roman" w:eastAsia="Times New Roman" w:hAnsi="Times New Roman" w:cs="Times New Roman"/>
          <w:color w:val="010101"/>
          <w:sz w:val="28"/>
          <w:szCs w:val="28"/>
        </w:rPr>
        <w:t>следующие игры:</w:t>
      </w:r>
    </w:p>
    <w:p w:rsidR="00AF0007" w:rsidRPr="00AF0007" w:rsidRDefault="00AF0007" w:rsidP="00AF000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F0007">
        <w:rPr>
          <w:rFonts w:ascii="Times New Roman" w:hAnsi="Times New Roman" w:cs="Times New Roman"/>
          <w:color w:val="000000"/>
          <w:sz w:val="28"/>
          <w:szCs w:val="28"/>
        </w:rPr>
        <w:t>Игра «Назови словечко».</w:t>
      </w:r>
    </w:p>
    <w:p w:rsidR="00AF0007" w:rsidRPr="00AF0007" w:rsidRDefault="00AF0007" w:rsidP="00AF000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F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Метаграммы.</w:t>
      </w:r>
    </w:p>
    <w:p w:rsidR="00AF0007" w:rsidRPr="00AF0007" w:rsidRDefault="00AF0007" w:rsidP="00AF000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F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«Буква заблудилась».</w:t>
      </w:r>
    </w:p>
    <w:p w:rsidR="00AF0007" w:rsidRPr="00AF0007" w:rsidRDefault="00AF0007" w:rsidP="00AF000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F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«Шарада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F0007" w:rsidRPr="00AF0007" w:rsidRDefault="00AF0007" w:rsidP="00AF000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F0007">
        <w:rPr>
          <w:rFonts w:ascii="Times New Roman" w:hAnsi="Times New Roman" w:cs="Times New Roman"/>
          <w:sz w:val="28"/>
          <w:szCs w:val="28"/>
        </w:rPr>
        <w:t>Игра “Слоговые цепочки”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0007" w:rsidRPr="00AF0007" w:rsidRDefault="00AF0007" w:rsidP="00AF000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«Орфографический футбол»</w:t>
      </w:r>
    </w:p>
    <w:p w:rsidR="00AF0007" w:rsidRPr="00AF0007" w:rsidRDefault="00AF0007" w:rsidP="00AF0007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Кроссворды, ребусы на уроках русского языка  и др.</w:t>
      </w:r>
    </w:p>
    <w:p w:rsidR="00AF0007" w:rsidRDefault="00AF0007" w:rsidP="0026186B">
      <w:pPr>
        <w:spacing w:after="0" w:line="240" w:lineRule="auto"/>
        <w:rPr>
          <w:rFonts w:ascii="Times New Roman" w:eastAsia="Times New Roman" w:hAnsi="Times New Roman" w:cs="Times New Roman"/>
          <w:iCs/>
          <w:color w:val="010101"/>
          <w:sz w:val="28"/>
          <w:szCs w:val="28"/>
        </w:rPr>
      </w:pPr>
    </w:p>
    <w:p w:rsidR="00AF0007" w:rsidRDefault="0026186B" w:rsidP="0026186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086DF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 уроках чтения </w:t>
      </w:r>
      <w:r w:rsidRPr="00B01B29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часто использовала следующие игры:</w:t>
      </w:r>
    </w:p>
    <w:p w:rsidR="00AF0007" w:rsidRPr="00AF0007" w:rsidRDefault="00AF0007" w:rsidP="00AF000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007">
        <w:rPr>
          <w:rStyle w:val="a7"/>
          <w:rFonts w:ascii="Arial" w:hAnsi="Arial" w:cs="Arial"/>
          <w:b w:val="0"/>
          <w:bCs w:val="0"/>
          <w:color w:val="333333"/>
          <w:shd w:val="clear" w:color="auto" w:fill="FFFFFF"/>
        </w:rPr>
        <w:t>«</w:t>
      </w:r>
      <w:r w:rsidRPr="00AF00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Придумай предложение»</w:t>
      </w:r>
      <w:r w:rsidRPr="00AF00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0007" w:rsidRPr="00AF0007" w:rsidRDefault="00AF0007" w:rsidP="00AF0007">
      <w:pPr>
        <w:pStyle w:val="a4"/>
        <w:numPr>
          <w:ilvl w:val="0"/>
          <w:numId w:val="8"/>
        </w:numPr>
        <w:spacing w:after="0" w:line="240" w:lineRule="auto"/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F00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«Сочини рассказ».</w:t>
      </w:r>
    </w:p>
    <w:p w:rsidR="00AF0007" w:rsidRPr="00AF0007" w:rsidRDefault="00AF0007" w:rsidP="00AF000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000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«Потерянные слова»</w:t>
      </w:r>
      <w:r w:rsidRPr="00AF000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0007" w:rsidRPr="006F3BDE" w:rsidRDefault="00AF0007" w:rsidP="00AF000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BDE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«Отыщи слово</w:t>
      </w:r>
      <w:r w:rsidRPr="006F3BDE">
        <w:rPr>
          <w:rStyle w:val="a7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»</w:t>
      </w:r>
      <w:r w:rsidRPr="006F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F3BDE" w:rsidRPr="006F3BDE" w:rsidRDefault="006F3BDE" w:rsidP="00AF000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B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«Да и нет».</w:t>
      </w:r>
    </w:p>
    <w:p w:rsidR="006F3BDE" w:rsidRPr="006F3BDE" w:rsidRDefault="006F3BDE" w:rsidP="00AF000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B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«Внимание».</w:t>
      </w:r>
    </w:p>
    <w:p w:rsidR="00AF0007" w:rsidRPr="00AB17E8" w:rsidRDefault="006F3BDE" w:rsidP="00AF0007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3BD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«Снежный ком»</w:t>
      </w:r>
      <w:r w:rsidR="002833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B17E8" w:rsidRPr="00AB17E8" w:rsidRDefault="00AB17E8" w:rsidP="00AB17E8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“Кто больше соберет или подберет слов”. </w:t>
      </w:r>
    </w:p>
    <w:p w:rsidR="00AB17E8" w:rsidRPr="005B6AE0" w:rsidRDefault="0028332E" w:rsidP="005B6AE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B6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«Собери фразеологизмы» </w:t>
      </w:r>
    </w:p>
    <w:p w:rsidR="0028332E" w:rsidRPr="0028332E" w:rsidRDefault="0028332E" w:rsidP="0028332E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</w:t>
      </w:r>
      <w:r w:rsidRPr="0028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332E">
        <w:rPr>
          <w:rStyle w:val="ff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эстафета</w:t>
      </w:r>
      <w:r w:rsidRPr="00283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«Чей ряд лучше?»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26186B" w:rsidRPr="00DF7D8C" w:rsidRDefault="0026186B" w:rsidP="00D507C8">
      <w:pPr>
        <w:pStyle w:val="a3"/>
        <w:shd w:val="clear" w:color="auto" w:fill="FFFFFF"/>
        <w:spacing w:before="264" w:beforeAutospacing="0" w:after="0" w:afterAutospacing="0"/>
        <w:rPr>
          <w:color w:val="000000"/>
          <w:sz w:val="28"/>
          <w:szCs w:val="28"/>
        </w:rPr>
      </w:pPr>
      <w:r w:rsidRPr="00DF7D8C">
        <w:rPr>
          <w:color w:val="000000"/>
          <w:sz w:val="28"/>
          <w:szCs w:val="28"/>
        </w:rPr>
        <w:t>В результате применения игровой технологии на уроках русского языка и чтения стало возможным:</w:t>
      </w:r>
    </w:p>
    <w:p w:rsidR="0026186B" w:rsidRPr="00DF7D8C" w:rsidRDefault="0026186B" w:rsidP="00D50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7D8C">
        <w:rPr>
          <w:color w:val="000000"/>
          <w:sz w:val="28"/>
          <w:szCs w:val="28"/>
        </w:rPr>
        <w:t>- повышение интереса учащихся к предмету;</w:t>
      </w:r>
    </w:p>
    <w:p w:rsidR="0026186B" w:rsidRPr="00DF7D8C" w:rsidRDefault="0026186B" w:rsidP="00D50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7D8C">
        <w:rPr>
          <w:color w:val="000000"/>
          <w:sz w:val="28"/>
          <w:szCs w:val="28"/>
        </w:rPr>
        <w:t>- увеличение качества обучения учащихся;</w:t>
      </w:r>
    </w:p>
    <w:p w:rsidR="0026186B" w:rsidRPr="00DF7D8C" w:rsidRDefault="0026186B" w:rsidP="00D507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7D8C">
        <w:rPr>
          <w:color w:val="000000"/>
          <w:sz w:val="28"/>
          <w:szCs w:val="28"/>
        </w:rPr>
        <w:t>- обогащение словарного запаса учащихся;</w:t>
      </w:r>
    </w:p>
    <w:p w:rsidR="0026186B" w:rsidRDefault="0026186B" w:rsidP="00D507C8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26186B" w:rsidRDefault="0026186B" w:rsidP="0026186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Роль и значение дидактических игр, используемых на уроках русского языка и чтения трудно переоценить, Они с</w:t>
      </w:r>
      <w:r w:rsidR="00D507C8">
        <w:rPr>
          <w:rFonts w:ascii="Times New Roman" w:eastAsia="Times New Roman" w:hAnsi="Times New Roman" w:cs="Times New Roman"/>
          <w:color w:val="010101"/>
          <w:sz w:val="28"/>
          <w:szCs w:val="28"/>
        </w:rPr>
        <w:t>тановятся не только  активизацией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учебной деятельности школьников, но и открывают  новые возможности для приобретения  знаний, умений, навыков, а также  создают  благоприятные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условия  для коррекции имеющихся у  учащихся отклонений.  Использование дидактических игр на уроках русского языка воздействует на совершенствование механизмов памяти, внимания, речи, активизации мыслительных операций, на развитие таких психических процессов, как  анализ, синтез, сравнение, обобщение   и установление причинно – следственных связей. Все это приводит к повышению  качества знаний по предмету.</w:t>
      </w:r>
    </w:p>
    <w:p w:rsidR="0026186B" w:rsidRPr="00C100C9" w:rsidRDefault="0026186B" w:rsidP="0026186B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</w:t>
      </w:r>
    </w:p>
    <w:p w:rsidR="0026186B" w:rsidRPr="00D507C8" w:rsidRDefault="0026186B" w:rsidP="00D507C8">
      <w:pPr>
        <w:pStyle w:val="c8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rStyle w:val="c1"/>
          <w:bCs/>
          <w:iCs/>
          <w:color w:val="000000"/>
          <w:sz w:val="28"/>
          <w:szCs w:val="28"/>
        </w:rPr>
        <w:t>О</w:t>
      </w:r>
      <w:r w:rsidRPr="00E119FD">
        <w:rPr>
          <w:rStyle w:val="c1"/>
          <w:bCs/>
          <w:iCs/>
          <w:color w:val="000000"/>
          <w:sz w:val="28"/>
          <w:szCs w:val="28"/>
        </w:rPr>
        <w:t>бобщение опыта</w:t>
      </w:r>
      <w:r>
        <w:rPr>
          <w:rStyle w:val="c1"/>
          <w:bCs/>
          <w:iCs/>
          <w:color w:val="000000"/>
          <w:sz w:val="28"/>
          <w:szCs w:val="28"/>
        </w:rPr>
        <w:t xml:space="preserve"> по самообразованию</w:t>
      </w:r>
      <w:r w:rsidRPr="00E119FD">
        <w:rPr>
          <w:rStyle w:val="c1"/>
          <w:bCs/>
          <w:iCs/>
          <w:color w:val="000000"/>
          <w:sz w:val="28"/>
          <w:szCs w:val="28"/>
        </w:rPr>
        <w:t>:</w:t>
      </w:r>
    </w:p>
    <w:p w:rsidR="0026186B" w:rsidRPr="00AC1731" w:rsidRDefault="0026186B" w:rsidP="00D507C8">
      <w:pPr>
        <w:pStyle w:val="c8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>- разработка конспектов уроков</w:t>
      </w:r>
      <w:r>
        <w:rPr>
          <w:rStyle w:val="c4"/>
          <w:color w:val="000000"/>
          <w:sz w:val="28"/>
          <w:szCs w:val="28"/>
        </w:rPr>
        <w:t xml:space="preserve"> и презентаций </w:t>
      </w:r>
      <w:r w:rsidRPr="00AC1731">
        <w:rPr>
          <w:rStyle w:val="c4"/>
          <w:color w:val="000000"/>
          <w:sz w:val="28"/>
          <w:szCs w:val="28"/>
        </w:rPr>
        <w:t>с применением игровых технологий;</w:t>
      </w:r>
    </w:p>
    <w:p w:rsidR="0026186B" w:rsidRPr="00AC1731" w:rsidRDefault="0026186B" w:rsidP="00D507C8">
      <w:pPr>
        <w:pStyle w:val="c8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>- разработка индивидуальных дифференцированных  заданий для учащихся;</w:t>
      </w:r>
    </w:p>
    <w:p w:rsidR="0026186B" w:rsidRDefault="0026186B" w:rsidP="00D507C8">
      <w:pPr>
        <w:pStyle w:val="c8"/>
        <w:shd w:val="clear" w:color="auto" w:fill="FFFFFF"/>
        <w:spacing w:before="0" w:beforeAutospacing="0" w:after="0" w:afterAutospacing="0"/>
        <w:ind w:left="426"/>
        <w:rPr>
          <w:rStyle w:val="c4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 xml:space="preserve">- разработка комплекта </w:t>
      </w:r>
      <w:r>
        <w:rPr>
          <w:rStyle w:val="c4"/>
          <w:color w:val="000000"/>
          <w:sz w:val="28"/>
          <w:szCs w:val="28"/>
        </w:rPr>
        <w:t>контрольных   ди</w:t>
      </w:r>
      <w:r w:rsidR="005B6AE0">
        <w:rPr>
          <w:rStyle w:val="c4"/>
          <w:color w:val="000000"/>
          <w:sz w:val="28"/>
          <w:szCs w:val="28"/>
        </w:rPr>
        <w:t>ктантов и  изложений, сочинений;</w:t>
      </w:r>
    </w:p>
    <w:p w:rsidR="005B6AE0" w:rsidRDefault="005B6AE0" w:rsidP="00D507C8">
      <w:pPr>
        <w:pStyle w:val="c8"/>
        <w:shd w:val="clear" w:color="auto" w:fill="FFFFFF"/>
        <w:spacing w:before="0" w:beforeAutospacing="0" w:after="0" w:afterAutospacing="0"/>
        <w:ind w:left="426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подборка текстов для проверки техники чтения;</w:t>
      </w:r>
    </w:p>
    <w:p w:rsidR="0026186B" w:rsidRPr="00AC1731" w:rsidRDefault="0026186B" w:rsidP="00D507C8">
      <w:pPr>
        <w:pStyle w:val="c8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00000"/>
          <w:sz w:val="28"/>
          <w:szCs w:val="28"/>
        </w:rPr>
      </w:pPr>
    </w:p>
    <w:p w:rsidR="0026186B" w:rsidRDefault="0026186B" w:rsidP="0026186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>В целях повышения уровня преподавания изучаю в Интернете передовой опыт учит</w:t>
      </w:r>
      <w:r>
        <w:rPr>
          <w:rStyle w:val="c4"/>
          <w:color w:val="000000"/>
          <w:sz w:val="28"/>
          <w:szCs w:val="28"/>
        </w:rPr>
        <w:t>елей русского языка и  чтения</w:t>
      </w:r>
      <w:r w:rsidRPr="00AC1731">
        <w:rPr>
          <w:rStyle w:val="c4"/>
          <w:color w:val="000000"/>
          <w:sz w:val="28"/>
          <w:szCs w:val="28"/>
        </w:rPr>
        <w:t>, периодически посещаю сайты «Учительский портал», «Современный педагогический портал», «Педсовет</w:t>
      </w:r>
      <w:proofErr w:type="gramStart"/>
      <w:r w:rsidRPr="00AC1731">
        <w:rPr>
          <w:rStyle w:val="c4"/>
          <w:color w:val="000000"/>
          <w:sz w:val="28"/>
          <w:szCs w:val="28"/>
        </w:rPr>
        <w:t>.р</w:t>
      </w:r>
      <w:proofErr w:type="gramEnd"/>
      <w:r w:rsidRPr="00AC1731">
        <w:rPr>
          <w:rStyle w:val="c4"/>
          <w:color w:val="000000"/>
          <w:sz w:val="28"/>
          <w:szCs w:val="28"/>
        </w:rPr>
        <w:t>у» , «Методическая шкатулка», «Копилка уроков», «Учителям.ру», «Завуч.инфо»</w:t>
      </w:r>
      <w:r>
        <w:rPr>
          <w:rStyle w:val="c4"/>
          <w:color w:val="000000"/>
          <w:sz w:val="28"/>
          <w:szCs w:val="28"/>
        </w:rPr>
        <w:t xml:space="preserve">, «Инфоурок» </w:t>
      </w:r>
      <w:r w:rsidRPr="00AC1731">
        <w:rPr>
          <w:rStyle w:val="c4"/>
          <w:color w:val="000000"/>
          <w:sz w:val="28"/>
          <w:szCs w:val="28"/>
        </w:rPr>
        <w:t xml:space="preserve"> и др.</w:t>
      </w:r>
    </w:p>
    <w:p w:rsidR="0026186B" w:rsidRDefault="0026186B" w:rsidP="0026186B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6186B" w:rsidRDefault="0026186B" w:rsidP="0026186B">
      <w:pPr>
        <w:pStyle w:val="c8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shd w:val="clear" w:color="auto" w:fill="F9FAFA"/>
        </w:rPr>
      </w:pPr>
      <w:r>
        <w:rPr>
          <w:rStyle w:val="c4"/>
          <w:color w:val="000000"/>
          <w:sz w:val="28"/>
          <w:szCs w:val="28"/>
        </w:rPr>
        <w:t xml:space="preserve">Игровые технологии, я считаю, являются одной из уникальных форм обучении, которая позволяет сделать интересным и увлекательным не только работу  учащихся на </w:t>
      </w:r>
      <w:proofErr w:type="gramStart"/>
      <w:r>
        <w:rPr>
          <w:rStyle w:val="c4"/>
          <w:color w:val="000000"/>
          <w:sz w:val="28"/>
          <w:szCs w:val="28"/>
        </w:rPr>
        <w:t>творческо – поисковом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r w:rsidR="00D507C8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уровне, но и будничные шаги по изучению русского языка.</w:t>
      </w:r>
    </w:p>
    <w:p w:rsidR="0026186B" w:rsidRPr="00AC1731" w:rsidRDefault="0026186B" w:rsidP="0026186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26186B" w:rsidRDefault="0026186B" w:rsidP="006F3BDE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C1731">
        <w:rPr>
          <w:rStyle w:val="c4"/>
          <w:color w:val="000000"/>
          <w:sz w:val="28"/>
          <w:szCs w:val="28"/>
        </w:rPr>
        <w:t>В следующем учебном году планирую продолжить работу по накоплению теоретического и практического материала по теме самообразования, продолжить использовать игровые технологии на уроках русского я</w:t>
      </w:r>
      <w:r>
        <w:rPr>
          <w:rStyle w:val="c4"/>
          <w:color w:val="000000"/>
          <w:sz w:val="28"/>
          <w:szCs w:val="28"/>
        </w:rPr>
        <w:t>зыка</w:t>
      </w:r>
      <w:r w:rsidR="00D507C8">
        <w:rPr>
          <w:rStyle w:val="c4"/>
          <w:color w:val="000000"/>
          <w:sz w:val="28"/>
          <w:szCs w:val="28"/>
        </w:rPr>
        <w:t xml:space="preserve">  и чтения</w:t>
      </w:r>
      <w:r w:rsidRPr="00AC1731">
        <w:rPr>
          <w:rStyle w:val="c4"/>
          <w:color w:val="000000"/>
          <w:sz w:val="28"/>
          <w:szCs w:val="28"/>
        </w:rPr>
        <w:t>.</w:t>
      </w:r>
    </w:p>
    <w:p w:rsidR="00FD2C8C" w:rsidRDefault="00FD2C8C" w:rsidP="006F3BDE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Использование игровых технологий  стимулирует  общение между учителем  и учащимися и отдельными   учащимися, поскольку в процессе  проведения игр взаимоо</w:t>
      </w:r>
      <w:r w:rsidR="00FD461F">
        <w:rPr>
          <w:rStyle w:val="c4"/>
          <w:color w:val="000000"/>
          <w:sz w:val="28"/>
          <w:szCs w:val="28"/>
        </w:rPr>
        <w:t>тношения между   учащимися носят непринужденныйи эмоциональный характер.</w:t>
      </w:r>
    </w:p>
    <w:p w:rsidR="00FD2C8C" w:rsidRPr="00AB17E8" w:rsidRDefault="00FD2C8C" w:rsidP="006F3BD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715165" w:rsidRDefault="006F3BDE">
      <w:pPr>
        <w:rPr>
          <w:rFonts w:ascii="Times New Roman" w:hAnsi="Times New Roman" w:cs="Times New Roman"/>
          <w:sz w:val="28"/>
          <w:szCs w:val="28"/>
        </w:rPr>
      </w:pPr>
      <w:r w:rsidRPr="006F3BDE">
        <w:rPr>
          <w:rFonts w:ascii="Times New Roman" w:hAnsi="Times New Roman" w:cs="Times New Roman"/>
          <w:sz w:val="28"/>
          <w:szCs w:val="28"/>
        </w:rPr>
        <w:t>Анализируя свою работу по выбранной теме самообразования, могу</w:t>
      </w:r>
      <w:r w:rsidR="00D507C8">
        <w:rPr>
          <w:rFonts w:ascii="Times New Roman" w:hAnsi="Times New Roman" w:cs="Times New Roman"/>
          <w:sz w:val="28"/>
          <w:szCs w:val="28"/>
        </w:rPr>
        <w:t xml:space="preserve"> </w:t>
      </w:r>
      <w:r w:rsidRPr="006F3BDE">
        <w:rPr>
          <w:rFonts w:ascii="Times New Roman" w:hAnsi="Times New Roman" w:cs="Times New Roman"/>
          <w:sz w:val="28"/>
          <w:szCs w:val="28"/>
        </w:rPr>
        <w:t xml:space="preserve"> сделать вывод, что поставленная цель достигнута. Использование игровых технологий  на уроках русского языка и чтения  способствует повышению качества образования, ведь  учащиеся  в ходе проделанной работы получили важные навыки, которые будут способствовать их успешной учёбе.</w:t>
      </w:r>
    </w:p>
    <w:p w:rsidR="00F31C71" w:rsidRDefault="00F31C71">
      <w:pPr>
        <w:rPr>
          <w:rFonts w:ascii="Times New Roman" w:hAnsi="Times New Roman" w:cs="Times New Roman"/>
          <w:sz w:val="28"/>
          <w:szCs w:val="28"/>
        </w:rPr>
      </w:pPr>
    </w:p>
    <w:sectPr w:rsidR="00F31C71" w:rsidSect="0026186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CFA"/>
    <w:multiLevelType w:val="hybridMultilevel"/>
    <w:tmpl w:val="AF9C6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42E47"/>
    <w:multiLevelType w:val="hybridMultilevel"/>
    <w:tmpl w:val="9780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50635"/>
    <w:multiLevelType w:val="hybridMultilevel"/>
    <w:tmpl w:val="B42A2E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304B"/>
    <w:multiLevelType w:val="hybridMultilevel"/>
    <w:tmpl w:val="8C6A36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50263"/>
    <w:multiLevelType w:val="hybridMultilevel"/>
    <w:tmpl w:val="FFFFFFFF"/>
    <w:lvl w:ilvl="0" w:tplc="6A8AD150">
      <w:numFmt w:val="bullet"/>
      <w:lvlText w:val="•"/>
      <w:lvlJc w:val="left"/>
      <w:pPr>
        <w:ind w:left="742" w:hanging="149"/>
      </w:pPr>
      <w:rPr>
        <w:rFonts w:ascii="Times New Roman" w:eastAsia="Times New Roman" w:hAnsi="Times New Roman" w:hint="default"/>
        <w:i/>
        <w:w w:val="100"/>
        <w:sz w:val="24"/>
      </w:rPr>
    </w:lvl>
    <w:lvl w:ilvl="1" w:tplc="A3D48858">
      <w:numFmt w:val="bullet"/>
      <w:lvlText w:val="•"/>
      <w:lvlJc w:val="left"/>
      <w:pPr>
        <w:ind w:left="1766" w:hanging="149"/>
      </w:pPr>
      <w:rPr>
        <w:rFonts w:hint="default"/>
      </w:rPr>
    </w:lvl>
    <w:lvl w:ilvl="2" w:tplc="22627204">
      <w:numFmt w:val="bullet"/>
      <w:lvlText w:val="•"/>
      <w:lvlJc w:val="left"/>
      <w:pPr>
        <w:ind w:left="2792" w:hanging="149"/>
      </w:pPr>
      <w:rPr>
        <w:rFonts w:hint="default"/>
      </w:rPr>
    </w:lvl>
    <w:lvl w:ilvl="3" w:tplc="7FB6F580">
      <w:numFmt w:val="bullet"/>
      <w:lvlText w:val="•"/>
      <w:lvlJc w:val="left"/>
      <w:pPr>
        <w:ind w:left="3819" w:hanging="149"/>
      </w:pPr>
      <w:rPr>
        <w:rFonts w:hint="default"/>
      </w:rPr>
    </w:lvl>
    <w:lvl w:ilvl="4" w:tplc="CDD88A46">
      <w:numFmt w:val="bullet"/>
      <w:lvlText w:val="•"/>
      <w:lvlJc w:val="left"/>
      <w:pPr>
        <w:ind w:left="4845" w:hanging="149"/>
      </w:pPr>
      <w:rPr>
        <w:rFonts w:hint="default"/>
      </w:rPr>
    </w:lvl>
    <w:lvl w:ilvl="5" w:tplc="0D4EEDC0">
      <w:numFmt w:val="bullet"/>
      <w:lvlText w:val="•"/>
      <w:lvlJc w:val="left"/>
      <w:pPr>
        <w:ind w:left="5872" w:hanging="149"/>
      </w:pPr>
      <w:rPr>
        <w:rFonts w:hint="default"/>
      </w:rPr>
    </w:lvl>
    <w:lvl w:ilvl="6" w:tplc="8F401EE4">
      <w:numFmt w:val="bullet"/>
      <w:lvlText w:val="•"/>
      <w:lvlJc w:val="left"/>
      <w:pPr>
        <w:ind w:left="6898" w:hanging="149"/>
      </w:pPr>
      <w:rPr>
        <w:rFonts w:hint="default"/>
      </w:rPr>
    </w:lvl>
    <w:lvl w:ilvl="7" w:tplc="7C0E8CEE">
      <w:numFmt w:val="bullet"/>
      <w:lvlText w:val="•"/>
      <w:lvlJc w:val="left"/>
      <w:pPr>
        <w:ind w:left="7924" w:hanging="149"/>
      </w:pPr>
      <w:rPr>
        <w:rFonts w:hint="default"/>
      </w:rPr>
    </w:lvl>
    <w:lvl w:ilvl="8" w:tplc="FDD0E2C4">
      <w:numFmt w:val="bullet"/>
      <w:lvlText w:val="•"/>
      <w:lvlJc w:val="left"/>
      <w:pPr>
        <w:ind w:left="8951" w:hanging="149"/>
      </w:pPr>
      <w:rPr>
        <w:rFonts w:hint="default"/>
      </w:rPr>
    </w:lvl>
  </w:abstractNum>
  <w:abstractNum w:abstractNumId="5">
    <w:nsid w:val="353C74E6"/>
    <w:multiLevelType w:val="multilevel"/>
    <w:tmpl w:val="E394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FB7A20"/>
    <w:multiLevelType w:val="hybridMultilevel"/>
    <w:tmpl w:val="FD32FD24"/>
    <w:lvl w:ilvl="0" w:tplc="0CDC9C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C07E8"/>
    <w:multiLevelType w:val="hybridMultilevel"/>
    <w:tmpl w:val="B816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46C84"/>
    <w:multiLevelType w:val="multilevel"/>
    <w:tmpl w:val="CA5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6186B"/>
    <w:rsid w:val="0006518D"/>
    <w:rsid w:val="000E117C"/>
    <w:rsid w:val="00143D4C"/>
    <w:rsid w:val="0026186B"/>
    <w:rsid w:val="0028332E"/>
    <w:rsid w:val="0028651C"/>
    <w:rsid w:val="00393546"/>
    <w:rsid w:val="005B6AE0"/>
    <w:rsid w:val="006F3BDE"/>
    <w:rsid w:val="00715165"/>
    <w:rsid w:val="00AB17E8"/>
    <w:rsid w:val="00AF0007"/>
    <w:rsid w:val="00B510F8"/>
    <w:rsid w:val="00D507C8"/>
    <w:rsid w:val="00E3299D"/>
    <w:rsid w:val="00EB5807"/>
    <w:rsid w:val="00F16644"/>
    <w:rsid w:val="00F31C71"/>
    <w:rsid w:val="00FD2C8C"/>
    <w:rsid w:val="00FD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44"/>
  </w:style>
  <w:style w:type="paragraph" w:styleId="1">
    <w:name w:val="heading 1"/>
    <w:basedOn w:val="a"/>
    <w:link w:val="10"/>
    <w:uiPriority w:val="9"/>
    <w:qFormat/>
    <w:rsid w:val="00393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6186B"/>
  </w:style>
  <w:style w:type="paragraph" w:styleId="a3">
    <w:name w:val="Normal (Web)"/>
    <w:basedOn w:val="a"/>
    <w:uiPriority w:val="99"/>
    <w:unhideWhenUsed/>
    <w:rsid w:val="002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6186B"/>
  </w:style>
  <w:style w:type="character" w:customStyle="1" w:styleId="ev-not-edit">
    <w:name w:val="ev-not-edit"/>
    <w:rsid w:val="0026186B"/>
  </w:style>
  <w:style w:type="paragraph" w:customStyle="1" w:styleId="richfactdown-paragraph">
    <w:name w:val="richfactdown-paragraph"/>
    <w:basedOn w:val="a"/>
    <w:rsid w:val="002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186B"/>
    <w:pPr>
      <w:ind w:left="720"/>
      <w:contextualSpacing/>
    </w:pPr>
  </w:style>
  <w:style w:type="paragraph" w:customStyle="1" w:styleId="c25">
    <w:name w:val="c25"/>
    <w:basedOn w:val="a"/>
    <w:rsid w:val="0026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26186B"/>
  </w:style>
  <w:style w:type="character" w:customStyle="1" w:styleId="10">
    <w:name w:val="Заголовок 1 Знак"/>
    <w:basedOn w:val="a0"/>
    <w:link w:val="1"/>
    <w:uiPriority w:val="9"/>
    <w:rsid w:val="00393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rsid w:val="00B510F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Calibri" w:hAnsi="Times New Roman" w:cs="Times New Roman"/>
      <w:lang w:eastAsia="en-US"/>
    </w:rPr>
  </w:style>
  <w:style w:type="paragraph" w:styleId="a5">
    <w:name w:val="No Spacing"/>
    <w:link w:val="a6"/>
    <w:uiPriority w:val="1"/>
    <w:qFormat/>
    <w:rsid w:val="00EB580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EB5807"/>
    <w:rPr>
      <w:rFonts w:ascii="Calibri" w:eastAsia="Times New Roman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F00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F0007"/>
    <w:rPr>
      <w:b/>
      <w:bCs/>
    </w:rPr>
  </w:style>
  <w:style w:type="character" w:customStyle="1" w:styleId="ff3">
    <w:name w:val="ff3"/>
    <w:basedOn w:val="a0"/>
    <w:rsid w:val="00AB17E8"/>
  </w:style>
  <w:style w:type="character" w:customStyle="1" w:styleId="a8">
    <w:name w:val="_"/>
    <w:basedOn w:val="a0"/>
    <w:rsid w:val="00AB17E8"/>
  </w:style>
  <w:style w:type="character" w:customStyle="1" w:styleId="ff2">
    <w:name w:val="ff2"/>
    <w:basedOn w:val="a0"/>
    <w:rsid w:val="00AB17E8"/>
  </w:style>
  <w:style w:type="character" w:customStyle="1" w:styleId="ls0">
    <w:name w:val="ls0"/>
    <w:basedOn w:val="a0"/>
    <w:rsid w:val="00AB17E8"/>
  </w:style>
  <w:style w:type="character" w:customStyle="1" w:styleId="ff9">
    <w:name w:val="ff9"/>
    <w:basedOn w:val="a0"/>
    <w:rsid w:val="00AB17E8"/>
  </w:style>
  <w:style w:type="character" w:customStyle="1" w:styleId="ff8">
    <w:name w:val="ff8"/>
    <w:basedOn w:val="a0"/>
    <w:rsid w:val="00AB17E8"/>
  </w:style>
  <w:style w:type="character" w:customStyle="1" w:styleId="fc3">
    <w:name w:val="fc3"/>
    <w:basedOn w:val="a0"/>
    <w:rsid w:val="00AB17E8"/>
  </w:style>
  <w:style w:type="character" w:customStyle="1" w:styleId="ls8">
    <w:name w:val="ls8"/>
    <w:basedOn w:val="a0"/>
    <w:rsid w:val="00AB1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2024-05-27T18:41:00Z</dcterms:created>
  <dcterms:modified xsi:type="dcterms:W3CDTF">2024-05-29T19:06:00Z</dcterms:modified>
</cp:coreProperties>
</file>